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F1AD" w14:textId="147B77C4" w:rsidR="00F8369E" w:rsidRDefault="00F8369E" w:rsidP="00F8369E">
      <w:pPr>
        <w:spacing w:after="240" w:line="240" w:lineRule="auto"/>
      </w:pPr>
      <w:r>
        <w:t xml:space="preserve">The Codes of Conduct are designed to assist in the smooth and safe running of the Club. </w:t>
      </w:r>
      <w:r w:rsidR="006D52F4">
        <w:t xml:space="preserve"> </w:t>
      </w:r>
      <w:r>
        <w:t xml:space="preserve">The Codes of Conduct will provide further protection for the children, members and officials of the Club. </w:t>
      </w:r>
      <w:r w:rsidR="006D52F4">
        <w:t xml:space="preserve"> </w:t>
      </w:r>
      <w:r>
        <w:t>We abide by the Swim Ireland Code of Conduct for Young People, Parents/Guardians, Coaches/Teachers and Committee</w:t>
      </w:r>
      <w:r w:rsidR="006D52F4">
        <w:t xml:space="preserve"> members</w:t>
      </w:r>
      <w:r>
        <w:t xml:space="preserve">. </w:t>
      </w:r>
    </w:p>
    <w:p w14:paraId="7A3C4AD1" w14:textId="48CADD70" w:rsidR="00F8369E" w:rsidRPr="00F8369E" w:rsidRDefault="00F8369E" w:rsidP="00F8369E">
      <w:pPr>
        <w:spacing w:after="240" w:line="240" w:lineRule="auto"/>
        <w:rPr>
          <w:b/>
          <w:bCs/>
        </w:rPr>
      </w:pPr>
      <w:r w:rsidRPr="00F8369E">
        <w:rPr>
          <w:b/>
          <w:bCs/>
        </w:rPr>
        <w:t>Parents</w:t>
      </w:r>
      <w:r>
        <w:rPr>
          <w:b/>
          <w:bCs/>
        </w:rPr>
        <w:t>’</w:t>
      </w:r>
      <w:r w:rsidRPr="00F8369E">
        <w:rPr>
          <w:b/>
          <w:bCs/>
        </w:rPr>
        <w:t>/Guardians</w:t>
      </w:r>
      <w:r>
        <w:rPr>
          <w:b/>
          <w:bCs/>
        </w:rPr>
        <w:t>’</w:t>
      </w:r>
      <w:r w:rsidRPr="00F8369E">
        <w:rPr>
          <w:b/>
          <w:bCs/>
        </w:rPr>
        <w:t xml:space="preserve"> Code of Conduct</w:t>
      </w:r>
    </w:p>
    <w:p w14:paraId="760F39E5" w14:textId="2B7879C1" w:rsidR="00F8369E" w:rsidRDefault="00F8369E" w:rsidP="00F8369E">
      <w:pPr>
        <w:spacing w:after="240" w:line="240" w:lineRule="auto"/>
      </w:pPr>
      <w:r>
        <w:t>You should help and support the implementation of best practice policies in your child’s/children’s Club by following the code below:</w:t>
      </w:r>
    </w:p>
    <w:p w14:paraId="4C03E407" w14:textId="2DB5E106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Become members of the Club and contribute your time and effort in the daily running of the Club; no club can operate successfully and safely without the help of volunteers.</w:t>
      </w:r>
    </w:p>
    <w:p w14:paraId="71164F92" w14:textId="35865E86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Understand and ensure your child/children abide by The Code for Young People.</w:t>
      </w:r>
    </w:p>
    <w:p w14:paraId="6573FCCB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Be available for specified duties if and when required; some duties are mandatory and form part of the procedures for safeguarding your children; some will be at the request of the Club.</w:t>
      </w:r>
    </w:p>
    <w:p w14:paraId="7B656501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Have an awareness of and respect for Leaders and other adults and their roles within the Club.</w:t>
      </w:r>
    </w:p>
    <w:p w14:paraId="5A8D99D8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Respect and abide by the decisions made by the Committee and other Leaders, these should be made in the best interests of the children in the Club.</w:t>
      </w:r>
    </w:p>
    <w:p w14:paraId="2211E186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Understand the complaints process and follow the proper procedure if you feel unjustly treated, with the knowledge that any complaint will be dealt with effectively and confidentially.</w:t>
      </w:r>
    </w:p>
    <w:p w14:paraId="655D5A0A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Know your child’s training and/or competitive programme, and accept it is your responsibility for delivering and collecting your child/children. Parents/guardians should ensure they do not leave their child/children waiting unsupervised at any time.</w:t>
      </w:r>
    </w:p>
    <w:p w14:paraId="4EA298E8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Ensure the environment is safe and enjoyable for your child/children.</w:t>
      </w:r>
    </w:p>
    <w:p w14:paraId="1BAC9A8D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Promote fair play and the positive aspects of sport.</w:t>
      </w:r>
    </w:p>
    <w:p w14:paraId="07E4E322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Be a role model for your children and young people by maintaining the highest standards of personal conduct and respectful behaviour in any activity related to the Club or Swim Ireland.</w:t>
      </w:r>
    </w:p>
    <w:p w14:paraId="38D42565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Allow your child to focus their efforts and success in terms of their goals rather than winning being the main objective.</w:t>
      </w:r>
    </w:p>
    <w:p w14:paraId="7243A550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Promote participation for children that is fun, safe and in the spirit of fair play.</w:t>
      </w:r>
    </w:p>
    <w:p w14:paraId="77B8228A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Ensure appropriate leaders are informed regarding any absenteeism, medical conditions or other relevant matters concerning your child.</w:t>
      </w:r>
    </w:p>
    <w:p w14:paraId="0B0F5E98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Arrange an appropriate time and place for discussing any matter with leaders and coaches; communication should not take place whilst leaders and coaches are in a position of supervision or responsible for other young people.</w:t>
      </w:r>
    </w:p>
    <w:p w14:paraId="2C5E084A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You should have the opportunity to put forward suggestions and comments.</w:t>
      </w:r>
    </w:p>
    <w:p w14:paraId="578C0369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Provide the Club and your child with emergency contact information and to be reasonably available in case of emergency.</w:t>
      </w:r>
    </w:p>
    <w:p w14:paraId="0B9CD483" w14:textId="77777777" w:rsidR="00F8369E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Abide by the procedures and policies in this document especially with regard to the use of mobile phones, any type of camera and videoing equipment.</w:t>
      </w:r>
    </w:p>
    <w:p w14:paraId="600A5A65" w14:textId="357CB0F1" w:rsidR="00F8369E" w:rsidRPr="00F372E8" w:rsidRDefault="00F8369E" w:rsidP="00F8369E">
      <w:pPr>
        <w:pStyle w:val="ListParagraph"/>
        <w:numPr>
          <w:ilvl w:val="0"/>
          <w:numId w:val="2"/>
        </w:numPr>
        <w:spacing w:after="240" w:line="240" w:lineRule="auto"/>
      </w:pPr>
      <w:r>
        <w:t>Be aware and abide by the Code of Ethics, this document, the rules and constitution of Swim Ireland and the rules and constitution of your own Club.</w:t>
      </w:r>
    </w:p>
    <w:sectPr w:rsidR="00F8369E" w:rsidRPr="00F372E8" w:rsidSect="009F0EB1">
      <w:headerReference w:type="default" r:id="rId8"/>
      <w:footerReference w:type="default" r:id="rId9"/>
      <w:pgSz w:w="11906" w:h="16838"/>
      <w:pgMar w:top="2127" w:right="1440" w:bottom="1135" w:left="1440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DC5A" w14:textId="77777777" w:rsidR="005B7821" w:rsidRDefault="005B7821" w:rsidP="00C35941">
      <w:pPr>
        <w:spacing w:after="0" w:line="240" w:lineRule="auto"/>
      </w:pPr>
      <w:r>
        <w:separator/>
      </w:r>
    </w:p>
  </w:endnote>
  <w:endnote w:type="continuationSeparator" w:id="0">
    <w:p w14:paraId="52A6568B" w14:textId="77777777" w:rsidR="005B7821" w:rsidRDefault="005B7821" w:rsidP="00C3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170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5AC30" w14:textId="097A62DE" w:rsidR="009F0EB1" w:rsidRDefault="009F0E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91861" w14:textId="77777777" w:rsidR="009F0EB1" w:rsidRDefault="009F0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7EFE" w14:textId="77777777" w:rsidR="005B7821" w:rsidRDefault="005B7821" w:rsidP="00C35941">
      <w:pPr>
        <w:spacing w:after="0" w:line="240" w:lineRule="auto"/>
      </w:pPr>
      <w:r>
        <w:separator/>
      </w:r>
    </w:p>
  </w:footnote>
  <w:footnote w:type="continuationSeparator" w:id="0">
    <w:p w14:paraId="58276C2A" w14:textId="77777777" w:rsidR="005B7821" w:rsidRDefault="005B7821" w:rsidP="00C3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4547" w14:textId="55B34938" w:rsidR="00C35941" w:rsidRDefault="00C3594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0CC3B5" wp14:editId="4EC4E278">
          <wp:simplePos x="0" y="0"/>
          <wp:positionH relativeFrom="column">
            <wp:posOffset>4221480</wp:posOffset>
          </wp:positionH>
          <wp:positionV relativeFrom="paragraph">
            <wp:posOffset>-153035</wp:posOffset>
          </wp:positionV>
          <wp:extent cx="2081467" cy="792147"/>
          <wp:effectExtent l="0" t="0" r="0" b="8255"/>
          <wp:wrapNone/>
          <wp:docPr id="3" name="Picture 3" descr="Swim Belf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im Belfa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467" cy="792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EE9"/>
    <w:multiLevelType w:val="hybridMultilevel"/>
    <w:tmpl w:val="9796CA5A"/>
    <w:lvl w:ilvl="0" w:tplc="8C620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7322"/>
    <w:multiLevelType w:val="hybridMultilevel"/>
    <w:tmpl w:val="4D12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9591">
    <w:abstractNumId w:val="0"/>
  </w:num>
  <w:num w:numId="2" w16cid:durableId="17992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CA"/>
    <w:rsid w:val="0000662C"/>
    <w:rsid w:val="00007BCA"/>
    <w:rsid w:val="0001602D"/>
    <w:rsid w:val="00050AC7"/>
    <w:rsid w:val="00054B42"/>
    <w:rsid w:val="000826B2"/>
    <w:rsid w:val="000A6E83"/>
    <w:rsid w:val="00124A53"/>
    <w:rsid w:val="00126CDF"/>
    <w:rsid w:val="0013125E"/>
    <w:rsid w:val="001504DE"/>
    <w:rsid w:val="00183C0D"/>
    <w:rsid w:val="001B1D14"/>
    <w:rsid w:val="001E0E0F"/>
    <w:rsid w:val="001F26BA"/>
    <w:rsid w:val="00232E0E"/>
    <w:rsid w:val="002737EA"/>
    <w:rsid w:val="002E1E80"/>
    <w:rsid w:val="002E4D02"/>
    <w:rsid w:val="00333C48"/>
    <w:rsid w:val="00350926"/>
    <w:rsid w:val="003C0BF2"/>
    <w:rsid w:val="003C0F9F"/>
    <w:rsid w:val="004143F9"/>
    <w:rsid w:val="00454859"/>
    <w:rsid w:val="00461F5B"/>
    <w:rsid w:val="005710BE"/>
    <w:rsid w:val="005A1599"/>
    <w:rsid w:val="005B7821"/>
    <w:rsid w:val="00626D65"/>
    <w:rsid w:val="00662B4E"/>
    <w:rsid w:val="00670D6D"/>
    <w:rsid w:val="006D52F4"/>
    <w:rsid w:val="007119A1"/>
    <w:rsid w:val="0073687A"/>
    <w:rsid w:val="00785D42"/>
    <w:rsid w:val="007B4485"/>
    <w:rsid w:val="00890AEF"/>
    <w:rsid w:val="0089610F"/>
    <w:rsid w:val="00934300"/>
    <w:rsid w:val="009E334A"/>
    <w:rsid w:val="009F0EB1"/>
    <w:rsid w:val="00AA558C"/>
    <w:rsid w:val="00AD3789"/>
    <w:rsid w:val="00AE71DA"/>
    <w:rsid w:val="00B07A9E"/>
    <w:rsid w:val="00BB617C"/>
    <w:rsid w:val="00BF0E4C"/>
    <w:rsid w:val="00BF2695"/>
    <w:rsid w:val="00C35941"/>
    <w:rsid w:val="00C778F1"/>
    <w:rsid w:val="00C81C3B"/>
    <w:rsid w:val="00CE5A56"/>
    <w:rsid w:val="00CE7B00"/>
    <w:rsid w:val="00DA296A"/>
    <w:rsid w:val="00DC08C2"/>
    <w:rsid w:val="00E90C81"/>
    <w:rsid w:val="00EC78BD"/>
    <w:rsid w:val="00F02248"/>
    <w:rsid w:val="00F03BEE"/>
    <w:rsid w:val="00F372E8"/>
    <w:rsid w:val="00F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BD04"/>
  <w15:chartTrackingRefBased/>
  <w15:docId w15:val="{EDBAC155-0DBB-409E-A16B-79CCC682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41"/>
  </w:style>
  <w:style w:type="paragraph" w:styleId="Footer">
    <w:name w:val="footer"/>
    <w:basedOn w:val="Normal"/>
    <w:link w:val="FooterChar"/>
    <w:uiPriority w:val="99"/>
    <w:unhideWhenUsed/>
    <w:rsid w:val="00C3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41"/>
  </w:style>
  <w:style w:type="paragraph" w:styleId="ListParagraph">
    <w:name w:val="List Paragraph"/>
    <w:basedOn w:val="Normal"/>
    <w:uiPriority w:val="34"/>
    <w:qFormat/>
    <w:rsid w:val="002737EA"/>
    <w:pPr>
      <w:ind w:left="720"/>
      <w:contextualSpacing/>
    </w:pPr>
  </w:style>
  <w:style w:type="table" w:styleId="TableGrid">
    <w:name w:val="Table Grid"/>
    <w:basedOn w:val="TableNormal"/>
    <w:uiPriority w:val="39"/>
    <w:rsid w:val="005A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7A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3C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A9D9-205D-4FCC-9E3F-8E285B52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Suzanne</dc:creator>
  <cp:keywords/>
  <dc:description/>
  <cp:lastModifiedBy>Allen, Suzanne</cp:lastModifiedBy>
  <cp:revision>3</cp:revision>
  <dcterms:created xsi:type="dcterms:W3CDTF">2023-05-22T11:35:00Z</dcterms:created>
  <dcterms:modified xsi:type="dcterms:W3CDTF">2023-05-22T18:36:00Z</dcterms:modified>
</cp:coreProperties>
</file>